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19566" w14:textId="77777777" w:rsidR="009F70FD" w:rsidRPr="00C83B16" w:rsidRDefault="009F70FD" w:rsidP="009F70FD">
      <w:pPr>
        <w:spacing w:line="240" w:lineRule="auto"/>
        <w:rPr>
          <w:rFonts w:ascii="Arial" w:hAnsi="Arial" w:cs="Arial"/>
          <w:color w:val="FF0000"/>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180"/>
      </w:tblGrid>
      <w:tr w:rsidR="009F70FD" w:rsidRPr="00C83B16" w14:paraId="66B6C477" w14:textId="77777777" w:rsidTr="00AB6218">
        <w:trPr>
          <w:tblCellSpacing w:w="0" w:type="dxa"/>
          <w:jc w:val="center"/>
        </w:trPr>
        <w:tc>
          <w:tcPr>
            <w:tcW w:w="0" w:type="auto"/>
            <w:vAlign w:val="center"/>
          </w:tcPr>
          <w:p w14:paraId="337D3DC0" w14:textId="626AAF9F" w:rsidR="009F70FD" w:rsidRPr="00C83B16" w:rsidRDefault="00566808" w:rsidP="00321119">
            <w:pPr>
              <w:jc w:val="center"/>
              <w:rPr>
                <w:rFonts w:ascii="Arial" w:hAnsi="Arial" w:cs="Arial"/>
                <w:bCs/>
                <w:sz w:val="32"/>
                <w:szCs w:val="32"/>
              </w:rPr>
            </w:pPr>
            <w:r>
              <w:rPr>
                <w:rFonts w:ascii="Arial" w:hAnsi="Arial" w:cs="Arial"/>
                <w:bCs/>
                <w:sz w:val="32"/>
                <w:szCs w:val="32"/>
              </w:rPr>
              <w:t>Deed of Surrender of Tenancy</w:t>
            </w:r>
            <w:bookmarkStart w:id="0" w:name="_GoBack"/>
            <w:bookmarkEnd w:id="0"/>
            <w:r w:rsidR="00321119" w:rsidRPr="00C83B16">
              <w:rPr>
                <w:rFonts w:ascii="Arial" w:hAnsi="Arial" w:cs="Arial"/>
                <w:bCs/>
                <w:sz w:val="32"/>
                <w:szCs w:val="32"/>
              </w:rPr>
              <w:t xml:space="preserve"> </w:t>
            </w:r>
          </w:p>
        </w:tc>
      </w:tr>
    </w:tbl>
    <w:p w14:paraId="3F78C986"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0EEFB434" w14:textId="21D33A85"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Dated: </w:t>
      </w:r>
      <w:r w:rsidR="00321119" w:rsidRPr="00C83B16">
        <w:rPr>
          <w:rFonts w:ascii="Arial" w:hAnsi="Arial" w:cs="Arial"/>
          <w:color w:val="000000"/>
          <w:sz w:val="18"/>
          <w:szCs w:val="18"/>
        </w:rPr>
        <w:tab/>
      </w:r>
      <w:r w:rsidR="00321119" w:rsidRPr="00C83B16">
        <w:rPr>
          <w:rFonts w:ascii="Arial" w:hAnsi="Arial" w:cs="Arial"/>
          <w:color w:val="000000"/>
          <w:sz w:val="18"/>
          <w:szCs w:val="18"/>
        </w:rPr>
        <w:tab/>
        <w:t>…………………………………</w:t>
      </w:r>
    </w:p>
    <w:p w14:paraId="1CE0EF08" w14:textId="77777777" w:rsidR="00FF31D5" w:rsidRPr="00C83B16" w:rsidRDefault="00FF31D5" w:rsidP="00FF31D5">
      <w:pPr>
        <w:autoSpaceDE w:val="0"/>
        <w:autoSpaceDN w:val="0"/>
        <w:adjustRightInd w:val="0"/>
        <w:spacing w:line="240" w:lineRule="auto"/>
        <w:rPr>
          <w:rFonts w:ascii="Arial" w:hAnsi="Arial" w:cs="Arial"/>
          <w:i/>
          <w:color w:val="808080" w:themeColor="background1" w:themeShade="80"/>
          <w:sz w:val="18"/>
          <w:szCs w:val="18"/>
        </w:rPr>
      </w:pPr>
      <w:r w:rsidRPr="00C83B16">
        <w:rPr>
          <w:rFonts w:ascii="Arial" w:hAnsi="Arial" w:cs="Arial"/>
          <w:i/>
          <w:color w:val="808080" w:themeColor="background1" w:themeShade="80"/>
          <w:sz w:val="18"/>
          <w:szCs w:val="18"/>
        </w:rPr>
        <w:t xml:space="preserve">(only insert the date on the day when the surrender takes effect, which may be after the date when the document has been signed) </w:t>
      </w:r>
    </w:p>
    <w:p w14:paraId="3469667B"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p>
    <w:p w14:paraId="7C3ECBF6" w14:textId="2B4E6394" w:rsidR="00FF31D5" w:rsidRPr="00C83B16" w:rsidRDefault="00FF31D5" w:rsidP="00FF31D5">
      <w:pPr>
        <w:pStyle w:val="ListParagraph"/>
        <w:numPr>
          <w:ilvl w:val="0"/>
          <w:numId w:val="4"/>
        </w:numPr>
        <w:autoSpaceDE w:val="0"/>
        <w:autoSpaceDN w:val="0"/>
        <w:adjustRightInd w:val="0"/>
        <w:spacing w:line="240" w:lineRule="auto"/>
        <w:rPr>
          <w:rFonts w:ascii="Arial" w:hAnsi="Arial" w:cs="Arial"/>
          <w:b/>
          <w:color w:val="000000"/>
          <w:sz w:val="18"/>
          <w:szCs w:val="18"/>
        </w:rPr>
      </w:pPr>
      <w:r w:rsidRPr="00C83B16">
        <w:rPr>
          <w:rFonts w:ascii="Arial" w:hAnsi="Arial" w:cs="Arial"/>
          <w:b/>
          <w:color w:val="000000"/>
          <w:sz w:val="18"/>
          <w:szCs w:val="18"/>
        </w:rPr>
        <w:t xml:space="preserve">Particulars </w:t>
      </w:r>
    </w:p>
    <w:p w14:paraId="4A8D56F9" w14:textId="77777777" w:rsidR="00FF31D5" w:rsidRPr="00C83B16" w:rsidRDefault="00FF31D5" w:rsidP="00FF31D5">
      <w:pPr>
        <w:pStyle w:val="ListParagraph"/>
        <w:autoSpaceDE w:val="0"/>
        <w:autoSpaceDN w:val="0"/>
        <w:adjustRightInd w:val="0"/>
        <w:spacing w:line="240" w:lineRule="auto"/>
        <w:rPr>
          <w:rFonts w:ascii="Arial" w:hAnsi="Arial" w:cs="Arial"/>
          <w:color w:val="000000"/>
          <w:sz w:val="18"/>
          <w:szCs w:val="18"/>
        </w:rPr>
      </w:pPr>
    </w:p>
    <w:tbl>
      <w:tblPr>
        <w:tblW w:w="0" w:type="auto"/>
        <w:tblBorders>
          <w:top w:val="nil"/>
          <w:left w:val="nil"/>
          <w:right w:val="nil"/>
        </w:tblBorders>
        <w:tblLook w:val="0000" w:firstRow="0" w:lastRow="0" w:firstColumn="0" w:lastColumn="0" w:noHBand="0" w:noVBand="0"/>
      </w:tblPr>
      <w:tblGrid>
        <w:gridCol w:w="1710"/>
        <w:gridCol w:w="7450"/>
      </w:tblGrid>
      <w:tr w:rsidR="00FF31D5" w:rsidRPr="00C83B16" w14:paraId="59F4DC8A" w14:textId="77777777" w:rsidTr="00FF31D5">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39634"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The Landlord: (name(s)) </w:t>
            </w:r>
          </w:p>
        </w:tc>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4609DB"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p>
        </w:tc>
      </w:tr>
      <w:tr w:rsidR="00FF31D5" w:rsidRPr="00C83B16" w14:paraId="75D897DB" w14:textId="77777777" w:rsidTr="00FF31D5">
        <w:tblPrEx>
          <w:tblBorders>
            <w:top w:val="none" w:sz="0" w:space="0" w:color="auto"/>
          </w:tblBorders>
        </w:tblPrEx>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BD8D00"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Address: </w:t>
            </w:r>
          </w:p>
        </w:tc>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0FD4B3"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p>
          <w:p w14:paraId="7FD6FDEE"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tc>
      </w:tr>
      <w:tr w:rsidR="00FF31D5" w:rsidRPr="00C83B16" w14:paraId="2ADDC30A" w14:textId="77777777" w:rsidTr="00FF31D5">
        <w:tblPrEx>
          <w:tblBorders>
            <w:top w:val="none" w:sz="0" w:space="0" w:color="auto"/>
          </w:tblBorders>
        </w:tblPrEx>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46AB44"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The Tenant: (name(s)) </w:t>
            </w:r>
          </w:p>
        </w:tc>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25092C" w14:textId="7FC890BC"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noProof/>
                <w:color w:val="000000"/>
                <w:sz w:val="18"/>
                <w:szCs w:val="18"/>
                <w:lang w:val="en-GB" w:eastAsia="en-GB"/>
              </w:rPr>
              <w:drawing>
                <wp:inline distT="0" distB="0" distL="0" distR="0" wp14:anchorId="0FFC923F" wp14:editId="6B3588A8">
                  <wp:extent cx="10795" cy="1079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C83B16">
              <w:rPr>
                <w:rFonts w:ascii="Arial" w:hAnsi="Arial" w:cs="Arial"/>
                <w:color w:val="000000"/>
                <w:sz w:val="18"/>
                <w:szCs w:val="18"/>
              </w:rPr>
              <w:t xml:space="preserve"> </w:t>
            </w:r>
          </w:p>
        </w:tc>
      </w:tr>
      <w:tr w:rsidR="00FF31D5" w:rsidRPr="00C83B16" w14:paraId="10D6B6C6" w14:textId="77777777" w:rsidTr="00FF31D5">
        <w:tblPrEx>
          <w:tblBorders>
            <w:top w:val="none" w:sz="0" w:space="0" w:color="auto"/>
          </w:tblBorders>
        </w:tblPrEx>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90193F"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Address: </w:t>
            </w:r>
          </w:p>
        </w:tc>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5FA75A"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p>
          <w:p w14:paraId="6B254BB8"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tc>
      </w:tr>
      <w:tr w:rsidR="00FF31D5" w:rsidRPr="00C83B16" w14:paraId="6C2115EA" w14:textId="77777777" w:rsidTr="00FF31D5">
        <w:tblPrEx>
          <w:tblBorders>
            <w:top w:val="none" w:sz="0" w:space="0" w:color="auto"/>
          </w:tblBorders>
        </w:tblPrEx>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2E972F"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The Property: (address) </w:t>
            </w:r>
          </w:p>
        </w:tc>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6AA3F7" w14:textId="37143D68"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noProof/>
                <w:color w:val="000000"/>
                <w:sz w:val="18"/>
                <w:szCs w:val="18"/>
                <w:lang w:val="en-GB" w:eastAsia="en-GB"/>
              </w:rPr>
              <w:drawing>
                <wp:inline distT="0" distB="0" distL="0" distR="0" wp14:anchorId="678323DF" wp14:editId="474B8403">
                  <wp:extent cx="10795" cy="1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C83B16">
              <w:rPr>
                <w:rFonts w:ascii="Arial" w:hAnsi="Arial" w:cs="Arial"/>
                <w:color w:val="000000"/>
                <w:sz w:val="18"/>
                <w:szCs w:val="18"/>
              </w:rPr>
              <w:t xml:space="preserve"> </w:t>
            </w:r>
          </w:p>
        </w:tc>
      </w:tr>
      <w:tr w:rsidR="00FF31D5" w:rsidRPr="00C83B16" w14:paraId="5298561A" w14:textId="77777777" w:rsidTr="00FF31D5">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52B462"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The Tenancy: </w:t>
            </w:r>
          </w:p>
        </w:tc>
        <w:tc>
          <w:tcPr>
            <w:tcW w:w="0" w:type="auto"/>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DEEF8B"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An assured </w:t>
            </w:r>
            <w:proofErr w:type="spellStart"/>
            <w:r w:rsidRPr="00C83B16">
              <w:rPr>
                <w:rFonts w:ascii="Arial" w:hAnsi="Arial" w:cs="Arial"/>
                <w:color w:val="000000"/>
                <w:sz w:val="18"/>
                <w:szCs w:val="18"/>
              </w:rPr>
              <w:t>shorthold</w:t>
            </w:r>
            <w:proofErr w:type="spellEnd"/>
            <w:r w:rsidRPr="00C83B16">
              <w:rPr>
                <w:rFonts w:ascii="Arial" w:hAnsi="Arial" w:cs="Arial"/>
                <w:color w:val="000000"/>
                <w:sz w:val="18"/>
                <w:szCs w:val="18"/>
              </w:rPr>
              <w:t xml:space="preserve"> tenancy of The Property created by a tenancy agreement dated that was made between The Landlord and The Tenant. </w:t>
            </w:r>
          </w:p>
        </w:tc>
      </w:tr>
    </w:tbl>
    <w:p w14:paraId="5E4661D6"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p>
    <w:p w14:paraId="392BFC89" w14:textId="77777777" w:rsidR="00FF31D5" w:rsidRPr="00C83B16" w:rsidRDefault="00FF31D5" w:rsidP="00FF31D5">
      <w:pPr>
        <w:autoSpaceDE w:val="0"/>
        <w:autoSpaceDN w:val="0"/>
        <w:adjustRightInd w:val="0"/>
        <w:spacing w:line="240" w:lineRule="auto"/>
        <w:rPr>
          <w:rFonts w:ascii="Arial" w:hAnsi="Arial" w:cs="Arial"/>
          <w:b/>
          <w:color w:val="000000"/>
          <w:sz w:val="18"/>
          <w:szCs w:val="18"/>
        </w:rPr>
      </w:pPr>
      <w:r w:rsidRPr="00C83B16">
        <w:rPr>
          <w:rFonts w:ascii="Arial" w:hAnsi="Arial" w:cs="Arial"/>
          <w:b/>
          <w:color w:val="000000"/>
          <w:sz w:val="18"/>
          <w:szCs w:val="18"/>
        </w:rPr>
        <w:t xml:space="preserve">2. Surrender and acceptance </w:t>
      </w:r>
    </w:p>
    <w:p w14:paraId="6783EC7C"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The Tenant surrenders and releases to The Landlord all his/her interest in The Property with vacant possession and The Landlord accepts this surrender. </w:t>
      </w:r>
    </w:p>
    <w:p w14:paraId="1A316D85"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4B142D49" w14:textId="77777777" w:rsidR="00FF31D5" w:rsidRPr="00C83B16" w:rsidRDefault="00FF31D5" w:rsidP="00FF31D5">
      <w:pPr>
        <w:autoSpaceDE w:val="0"/>
        <w:autoSpaceDN w:val="0"/>
        <w:adjustRightInd w:val="0"/>
        <w:spacing w:line="240" w:lineRule="auto"/>
        <w:rPr>
          <w:rFonts w:ascii="Arial" w:hAnsi="Arial" w:cs="Arial"/>
          <w:b/>
          <w:color w:val="000000"/>
          <w:sz w:val="18"/>
          <w:szCs w:val="18"/>
        </w:rPr>
      </w:pPr>
      <w:r w:rsidRPr="00C83B16">
        <w:rPr>
          <w:rFonts w:ascii="Arial" w:hAnsi="Arial" w:cs="Arial"/>
          <w:b/>
          <w:color w:val="000000"/>
          <w:sz w:val="18"/>
          <w:szCs w:val="18"/>
        </w:rPr>
        <w:t xml:space="preserve">3. Release and discharge </w:t>
      </w:r>
    </w:p>
    <w:p w14:paraId="601A13FF"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3.1 The Landlord confirms that all rent due under The Tenancy to date has been paid and that no further payments, whether in respect of rent or otherwise, are due. </w:t>
      </w:r>
    </w:p>
    <w:p w14:paraId="637E0C9B"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3.2 The Tenant confirms that s/he has received the deposit from The Landlord and that no further payments are </w:t>
      </w:r>
      <w:proofErr w:type="gramStart"/>
      <w:r w:rsidRPr="00C83B16">
        <w:rPr>
          <w:rFonts w:ascii="Arial" w:hAnsi="Arial" w:cs="Arial"/>
          <w:color w:val="000000"/>
          <w:sz w:val="18"/>
          <w:szCs w:val="18"/>
        </w:rPr>
        <w:t>due.*</w:t>
      </w:r>
      <w:proofErr w:type="gramEnd"/>
      <w:r w:rsidRPr="00C83B16">
        <w:rPr>
          <w:rFonts w:ascii="Arial" w:hAnsi="Arial" w:cs="Arial"/>
          <w:color w:val="000000"/>
          <w:sz w:val="18"/>
          <w:szCs w:val="18"/>
        </w:rPr>
        <w:t xml:space="preserve"> </w:t>
      </w:r>
    </w:p>
    <w:p w14:paraId="75433E50"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75B67085" w14:textId="0DDFC389" w:rsidR="00FF31D5" w:rsidRPr="00C83B16" w:rsidRDefault="00FF31D5" w:rsidP="00FF31D5">
      <w:pPr>
        <w:autoSpaceDE w:val="0"/>
        <w:autoSpaceDN w:val="0"/>
        <w:adjustRightInd w:val="0"/>
        <w:spacing w:line="240" w:lineRule="auto"/>
        <w:rPr>
          <w:rFonts w:ascii="Arial" w:hAnsi="Arial" w:cs="Arial"/>
          <w:i/>
          <w:color w:val="808080" w:themeColor="background1" w:themeShade="80"/>
          <w:sz w:val="18"/>
          <w:szCs w:val="18"/>
        </w:rPr>
      </w:pPr>
      <w:r w:rsidRPr="00C83B16">
        <w:rPr>
          <w:rFonts w:ascii="Arial" w:hAnsi="Arial" w:cs="Arial"/>
          <w:i/>
          <w:color w:val="808080" w:themeColor="background1" w:themeShade="80"/>
          <w:sz w:val="18"/>
          <w:szCs w:val="18"/>
        </w:rPr>
        <w:t xml:space="preserve">OR </w:t>
      </w:r>
      <w:r w:rsidR="00F21EFE" w:rsidRPr="00C83B16">
        <w:rPr>
          <w:rFonts w:ascii="Arial" w:hAnsi="Arial" w:cs="Arial"/>
          <w:i/>
          <w:color w:val="808080" w:themeColor="background1" w:themeShade="80"/>
          <w:sz w:val="18"/>
          <w:szCs w:val="18"/>
        </w:rPr>
        <w:t>(delete as appropriate)</w:t>
      </w:r>
    </w:p>
    <w:p w14:paraId="2FBA6957"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730792D4"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3.2 The Tenant and The Landlord agree that the deposit should be released without deduction to The Tenant from the relevant statutory custodial tenancy deposit </w:t>
      </w:r>
      <w:proofErr w:type="gramStart"/>
      <w:r w:rsidRPr="00C83B16">
        <w:rPr>
          <w:rFonts w:ascii="Arial" w:hAnsi="Arial" w:cs="Arial"/>
          <w:color w:val="000000"/>
          <w:sz w:val="18"/>
          <w:szCs w:val="18"/>
        </w:rPr>
        <w:t>scheme.*</w:t>
      </w:r>
      <w:proofErr w:type="gramEnd"/>
      <w:r w:rsidRPr="00C83B16">
        <w:rPr>
          <w:rFonts w:ascii="Arial" w:hAnsi="Arial" w:cs="Arial"/>
          <w:color w:val="000000"/>
          <w:sz w:val="18"/>
          <w:szCs w:val="18"/>
        </w:rPr>
        <w:t xml:space="preserve"> </w:t>
      </w:r>
    </w:p>
    <w:p w14:paraId="0498BA3E"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(*delete whichever is not applicable) </w:t>
      </w:r>
    </w:p>
    <w:p w14:paraId="722D8D4D"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3.3 The Tenant and The Landlord each release and discharge the other from all liabilities, claims and demands arising under The Tenancy or in respect of breaches of </w:t>
      </w:r>
    </w:p>
    <w:p w14:paraId="5892A654"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any of the obligations contained in or otherwise arising under The Tenancy or by virtue of statute. </w:t>
      </w:r>
    </w:p>
    <w:p w14:paraId="3AC292F7"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5C5D0F8C" w14:textId="77777777" w:rsidR="00F21EFE" w:rsidRPr="00C83B16" w:rsidRDefault="00F21EFE" w:rsidP="00FF31D5">
      <w:pPr>
        <w:autoSpaceDE w:val="0"/>
        <w:autoSpaceDN w:val="0"/>
        <w:adjustRightInd w:val="0"/>
        <w:spacing w:line="240" w:lineRule="auto"/>
        <w:rPr>
          <w:rFonts w:ascii="Arial" w:hAnsi="Arial" w:cs="Arial"/>
          <w:color w:val="000000"/>
          <w:sz w:val="18"/>
          <w:szCs w:val="18"/>
        </w:rPr>
      </w:pPr>
    </w:p>
    <w:p w14:paraId="0D03B8F7" w14:textId="77777777"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 xml:space="preserve">IN WITNESS whereof the parties have signed this document as a deed on the date written at the top of this document. </w:t>
      </w:r>
    </w:p>
    <w:p w14:paraId="60A3F6BE"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1AD30FBF"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0D3DC911" w14:textId="4C1C681C" w:rsidR="00321119"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SI</w:t>
      </w:r>
      <w:r w:rsidR="00321119" w:rsidRPr="00C83B16">
        <w:rPr>
          <w:rFonts w:ascii="Arial" w:hAnsi="Arial" w:cs="Arial"/>
          <w:color w:val="000000"/>
          <w:sz w:val="18"/>
          <w:szCs w:val="18"/>
        </w:rPr>
        <w:t>GNED AS A DEED by The Landlord:</w:t>
      </w:r>
      <w:r w:rsidR="00321119" w:rsidRPr="00C83B16">
        <w:rPr>
          <w:rFonts w:ascii="Arial" w:hAnsi="Arial" w:cs="Arial"/>
          <w:color w:val="000000"/>
          <w:sz w:val="18"/>
          <w:szCs w:val="18"/>
        </w:rPr>
        <w:tab/>
      </w:r>
      <w:r w:rsidR="00321119" w:rsidRPr="00C83B16">
        <w:rPr>
          <w:rFonts w:ascii="Arial" w:hAnsi="Arial" w:cs="Arial"/>
          <w:color w:val="000000"/>
          <w:sz w:val="18"/>
          <w:szCs w:val="18"/>
        </w:rPr>
        <w:tab/>
      </w:r>
      <w:r w:rsidRPr="00C83B16">
        <w:rPr>
          <w:rFonts w:ascii="Arial" w:hAnsi="Arial" w:cs="Arial"/>
          <w:color w:val="000000"/>
          <w:sz w:val="18"/>
          <w:szCs w:val="18"/>
        </w:rPr>
        <w:t xml:space="preserve">....................................... </w:t>
      </w:r>
    </w:p>
    <w:p w14:paraId="48DAE933"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62DB840A" w14:textId="16575630"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in the presence of</w:t>
      </w:r>
      <w:r w:rsidRPr="00C83B16">
        <w:rPr>
          <w:rFonts w:ascii="MS Gothic" w:eastAsia="MS Gothic" w:hAnsi="MS Gothic" w:cs="MS Gothic" w:hint="eastAsia"/>
          <w:color w:val="000000"/>
          <w:sz w:val="18"/>
          <w:szCs w:val="18"/>
        </w:rPr>
        <w:t> </w:t>
      </w:r>
      <w:r w:rsidRPr="00C83B16">
        <w:rPr>
          <w:rFonts w:ascii="Arial" w:hAnsi="Arial" w:cs="Arial"/>
          <w:color w:val="000000"/>
          <w:sz w:val="18"/>
          <w:szCs w:val="18"/>
        </w:rPr>
        <w:t xml:space="preserve">(witness’ name and address) </w:t>
      </w:r>
    </w:p>
    <w:p w14:paraId="78D2E625"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4DD40078" w14:textId="1DE85107" w:rsidR="00321119" w:rsidRPr="00C83B16" w:rsidRDefault="00321119"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w:t>
      </w:r>
    </w:p>
    <w:p w14:paraId="2F922E14"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18712D13" w14:textId="74792B98" w:rsidR="00321119" w:rsidRPr="00C83B16" w:rsidRDefault="00321119" w:rsidP="00321119">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w:t>
      </w:r>
    </w:p>
    <w:p w14:paraId="5EEF2BD3"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15FE896A" w14:textId="608C4FB7" w:rsidR="00321119"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SIGNED AS A DEED by The Tenant:</w:t>
      </w:r>
      <w:r w:rsidR="00321119" w:rsidRPr="00C83B16">
        <w:rPr>
          <w:rFonts w:ascii="Arial" w:hAnsi="Arial" w:cs="Arial"/>
          <w:color w:val="000000"/>
          <w:sz w:val="18"/>
          <w:szCs w:val="18"/>
        </w:rPr>
        <w:tab/>
      </w:r>
      <w:r w:rsidR="00321119" w:rsidRPr="00C83B16">
        <w:rPr>
          <w:rFonts w:ascii="Arial" w:hAnsi="Arial" w:cs="Arial"/>
          <w:color w:val="000000"/>
          <w:sz w:val="18"/>
          <w:szCs w:val="18"/>
        </w:rPr>
        <w:tab/>
      </w:r>
      <w:r w:rsidRPr="00C83B16">
        <w:rPr>
          <w:rFonts w:ascii="Arial" w:hAnsi="Arial" w:cs="Arial"/>
          <w:color w:val="000000"/>
          <w:sz w:val="18"/>
          <w:szCs w:val="18"/>
        </w:rPr>
        <w:t xml:space="preserve">........................................... </w:t>
      </w:r>
    </w:p>
    <w:p w14:paraId="11312551" w14:textId="77777777" w:rsidR="00321119" w:rsidRPr="00C83B16" w:rsidRDefault="00321119" w:rsidP="00FF31D5">
      <w:pPr>
        <w:autoSpaceDE w:val="0"/>
        <w:autoSpaceDN w:val="0"/>
        <w:adjustRightInd w:val="0"/>
        <w:spacing w:line="240" w:lineRule="auto"/>
        <w:rPr>
          <w:rFonts w:ascii="Arial" w:hAnsi="Arial" w:cs="Arial"/>
          <w:color w:val="000000"/>
          <w:sz w:val="18"/>
          <w:szCs w:val="18"/>
        </w:rPr>
      </w:pPr>
    </w:p>
    <w:p w14:paraId="1A656933" w14:textId="60EA5A4F" w:rsidR="00FF31D5" w:rsidRPr="00C83B16" w:rsidRDefault="00FF31D5" w:rsidP="00FF31D5">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in the presence of</w:t>
      </w:r>
      <w:r w:rsidRPr="00C83B16">
        <w:rPr>
          <w:rFonts w:ascii="MS Gothic" w:eastAsia="MS Gothic" w:hAnsi="MS Gothic" w:cs="MS Gothic" w:hint="eastAsia"/>
          <w:color w:val="000000"/>
          <w:sz w:val="18"/>
          <w:szCs w:val="18"/>
        </w:rPr>
        <w:t> </w:t>
      </w:r>
      <w:r w:rsidRPr="00C83B16">
        <w:rPr>
          <w:rFonts w:ascii="Arial" w:hAnsi="Arial" w:cs="Arial"/>
          <w:color w:val="000000"/>
          <w:sz w:val="18"/>
          <w:szCs w:val="18"/>
        </w:rPr>
        <w:t xml:space="preserve">(witness’ name and address) </w:t>
      </w:r>
    </w:p>
    <w:p w14:paraId="5B146F74" w14:textId="77777777" w:rsidR="002231B4" w:rsidRPr="00C83B16" w:rsidRDefault="002231B4" w:rsidP="00FD3CA2">
      <w:pPr>
        <w:spacing w:line="240" w:lineRule="auto"/>
        <w:ind w:right="739"/>
        <w:rPr>
          <w:rFonts w:ascii="Arial" w:hAnsi="Arial" w:cs="Arial"/>
          <w:sz w:val="18"/>
          <w:szCs w:val="18"/>
        </w:rPr>
      </w:pPr>
    </w:p>
    <w:p w14:paraId="08CE78D7" w14:textId="34E9E4C6" w:rsidR="00321119" w:rsidRPr="00C83B16" w:rsidRDefault="00321119" w:rsidP="00321119">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w:t>
      </w:r>
    </w:p>
    <w:p w14:paraId="25715B76" w14:textId="77777777" w:rsidR="00321119" w:rsidRPr="00C83B16" w:rsidRDefault="00321119" w:rsidP="00FD3CA2">
      <w:pPr>
        <w:spacing w:line="240" w:lineRule="auto"/>
        <w:ind w:right="739"/>
        <w:rPr>
          <w:rFonts w:ascii="Arial" w:hAnsi="Arial" w:cs="Arial"/>
          <w:sz w:val="18"/>
          <w:szCs w:val="18"/>
        </w:rPr>
      </w:pPr>
    </w:p>
    <w:p w14:paraId="05C2E00A" w14:textId="0BFA5700" w:rsidR="00321119" w:rsidRPr="00C83B16" w:rsidRDefault="00321119" w:rsidP="00321119">
      <w:pPr>
        <w:autoSpaceDE w:val="0"/>
        <w:autoSpaceDN w:val="0"/>
        <w:adjustRightInd w:val="0"/>
        <w:spacing w:line="240" w:lineRule="auto"/>
        <w:rPr>
          <w:rFonts w:ascii="Arial" w:hAnsi="Arial" w:cs="Arial"/>
          <w:color w:val="000000"/>
          <w:sz w:val="18"/>
          <w:szCs w:val="18"/>
        </w:rPr>
      </w:pPr>
      <w:r w:rsidRPr="00C83B16">
        <w:rPr>
          <w:rFonts w:ascii="Arial" w:hAnsi="Arial" w:cs="Arial"/>
          <w:color w:val="000000"/>
          <w:sz w:val="18"/>
          <w:szCs w:val="18"/>
        </w:rPr>
        <w:t>………………………………………………………………………………………………………………………………………</w:t>
      </w:r>
    </w:p>
    <w:p w14:paraId="73FE81B5" w14:textId="7D149910" w:rsidR="00321119" w:rsidRPr="00C83B16" w:rsidRDefault="0002577E" w:rsidP="00FD3CA2">
      <w:pPr>
        <w:spacing w:line="240" w:lineRule="auto"/>
        <w:ind w:right="739"/>
        <w:rPr>
          <w:rFonts w:ascii="Arial" w:hAnsi="Arial" w:cs="Arial"/>
          <w:sz w:val="18"/>
          <w:szCs w:val="18"/>
        </w:rPr>
      </w:pPr>
      <w:r w:rsidRPr="00C83B16">
        <w:rPr>
          <w:rFonts w:ascii="Arial" w:hAnsi="Arial" w:cs="Arial"/>
          <w:sz w:val="18"/>
          <w:szCs w:val="18"/>
        </w:rPr>
        <w:t>All Data provided will be subject to the provisions of the Data Protection Act 2018 and the General Data Protection Regulation. How data is stored and protected is set out within our Data Protection Policy available on request</w:t>
      </w:r>
    </w:p>
    <w:sectPr w:rsidR="00321119" w:rsidRPr="00C83B16">
      <w:footerReference w:type="even" r:id="rId8"/>
      <w:footerReference w:type="default" r:id="rId9"/>
      <w:pgSz w:w="11920" w:h="16840"/>
      <w:pgMar w:top="1360" w:right="140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F756B" w14:textId="77777777" w:rsidR="00E07ED1" w:rsidRDefault="00E07ED1" w:rsidP="007D3C96">
      <w:pPr>
        <w:spacing w:line="240" w:lineRule="auto"/>
      </w:pPr>
      <w:r>
        <w:separator/>
      </w:r>
    </w:p>
  </w:endnote>
  <w:endnote w:type="continuationSeparator" w:id="0">
    <w:p w14:paraId="15E9BBFC" w14:textId="77777777" w:rsidR="00E07ED1" w:rsidRDefault="00E07ED1" w:rsidP="007D3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0FEE2" w14:textId="77777777" w:rsidR="00FD3CA2" w:rsidRDefault="00FD3CA2" w:rsidP="00F701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D255" w14:textId="77777777" w:rsidR="00FD3CA2" w:rsidRDefault="00FD3CA2" w:rsidP="00FD3C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A4030" w14:textId="0FD68CF2" w:rsidR="007D3C96" w:rsidRPr="00C83B16" w:rsidRDefault="00C83B16" w:rsidP="00C83B16">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r w:rsidR="009F70FD">
      <w:rPr>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4C7CF" w14:textId="77777777" w:rsidR="00E07ED1" w:rsidRDefault="00E07ED1" w:rsidP="007D3C96">
      <w:pPr>
        <w:spacing w:line="240" w:lineRule="auto"/>
      </w:pPr>
      <w:r>
        <w:separator/>
      </w:r>
    </w:p>
  </w:footnote>
  <w:footnote w:type="continuationSeparator" w:id="0">
    <w:p w14:paraId="4CF361B8" w14:textId="77777777" w:rsidR="00E07ED1" w:rsidRDefault="00E07ED1" w:rsidP="007D3C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25ED"/>
    <w:multiLevelType w:val="multilevel"/>
    <w:tmpl w:val="E1566298"/>
    <w:lvl w:ilvl="0">
      <w:start w:val="1"/>
      <w:numFmt w:val="decimal"/>
      <w:pStyle w:val="Level1"/>
      <w:lvlText w:val="%1."/>
      <w:lvlJc w:val="left"/>
      <w:pPr>
        <w:tabs>
          <w:tab w:val="num" w:pos="850"/>
        </w:tabs>
        <w:ind w:left="850" w:hanging="850"/>
      </w:pPr>
      <w:rPr>
        <w:rFonts w:hint="default"/>
        <w:b w:val="0"/>
        <w:i w:val="0"/>
      </w:rPr>
    </w:lvl>
    <w:lvl w:ilvl="1">
      <w:start w:val="1"/>
      <w:numFmt w:val="decimal"/>
      <w:pStyle w:val="Level2"/>
      <w:lvlText w:val="%1.%2"/>
      <w:lvlJc w:val="left"/>
      <w:pPr>
        <w:tabs>
          <w:tab w:val="num" w:pos="862"/>
        </w:tabs>
        <w:ind w:left="862" w:hanging="862"/>
      </w:pPr>
      <w:rPr>
        <w:rFonts w:hint="default"/>
        <w:b w:val="0"/>
        <w:i w:val="0"/>
      </w:rPr>
    </w:lvl>
    <w:lvl w:ilvl="2">
      <w:start w:val="1"/>
      <w:numFmt w:val="decimal"/>
      <w:pStyle w:val="Level3"/>
      <w:lvlText w:val="%1.%2.%3"/>
      <w:lvlJc w:val="left"/>
      <w:pPr>
        <w:tabs>
          <w:tab w:val="num" w:pos="1729"/>
        </w:tabs>
        <w:ind w:left="1729" w:hanging="867"/>
      </w:pPr>
      <w:rPr>
        <w:rFonts w:hint="default"/>
      </w:rPr>
    </w:lvl>
    <w:lvl w:ilvl="3">
      <w:start w:val="1"/>
      <w:numFmt w:val="lowerLetter"/>
      <w:pStyle w:val="Level4"/>
      <w:lvlText w:val="(%4)"/>
      <w:lvlJc w:val="left"/>
      <w:pPr>
        <w:tabs>
          <w:tab w:val="num" w:pos="2302"/>
        </w:tabs>
        <w:ind w:left="2302" w:hanging="573"/>
      </w:pPr>
      <w:rPr>
        <w:rFonts w:hint="default"/>
      </w:rPr>
    </w:lvl>
    <w:lvl w:ilvl="4">
      <w:start w:val="1"/>
      <w:numFmt w:val="lowerRoman"/>
      <w:pStyle w:val="Level5"/>
      <w:lvlText w:val="(%5)"/>
      <w:lvlJc w:val="left"/>
      <w:pPr>
        <w:tabs>
          <w:tab w:val="num" w:pos="3022"/>
        </w:tabs>
        <w:ind w:left="2880" w:hanging="578"/>
      </w:pPr>
      <w:rPr>
        <w:rFonts w:hint="default"/>
      </w:rPr>
    </w:lvl>
    <w:lvl w:ilvl="5">
      <w:start w:val="1"/>
      <w:numFmt w:val="lowerLetter"/>
      <w:pStyle w:val="List2"/>
      <w:lvlText w:val="(%6)"/>
      <w:lvlJc w:val="left"/>
      <w:pPr>
        <w:tabs>
          <w:tab w:val="num" w:pos="567"/>
        </w:tabs>
        <w:ind w:left="567" w:hanging="567"/>
      </w:pPr>
      <w:rPr>
        <w:rFonts w:ascii="Century Gothic" w:hAnsi="Century Gothic" w:hint="default"/>
        <w:b w:val="0"/>
        <w:i w:val="0"/>
        <w:sz w:val="20"/>
      </w:rPr>
    </w:lvl>
    <w:lvl w:ilvl="6">
      <w:start w:val="1"/>
      <w:numFmt w:val="lowerRoman"/>
      <w:pStyle w:val="List3"/>
      <w:lvlText w:val="(%7)"/>
      <w:lvlJc w:val="left"/>
      <w:pPr>
        <w:tabs>
          <w:tab w:val="num" w:pos="1287"/>
        </w:tabs>
        <w:ind w:left="1134" w:hanging="567"/>
      </w:pPr>
      <w:rPr>
        <w:rFonts w:ascii="Century Gothic" w:hAnsi="Century Gothic" w:hint="default"/>
        <w:b w:val="0"/>
        <w:i w:val="0"/>
        <w:sz w:val="20"/>
      </w:rPr>
    </w:lvl>
    <w:lvl w:ilvl="7">
      <w:start w:val="1"/>
      <w:numFmt w:val="decimal"/>
      <w:lvlText w:val="%1.%2.%3.%4.%5.%6.%7.%8."/>
      <w:lvlJc w:val="left"/>
      <w:pPr>
        <w:tabs>
          <w:tab w:val="num" w:pos="6480"/>
        </w:tabs>
        <w:ind w:left="3742" w:hanging="1225"/>
      </w:pPr>
      <w:rPr>
        <w:rFonts w:hint="default"/>
      </w:rPr>
    </w:lvl>
    <w:lvl w:ilvl="8">
      <w:start w:val="1"/>
      <w:numFmt w:val="decimal"/>
      <w:lvlText w:val="%1.%2.%3.%4.%5.%6.%7.%8.%9."/>
      <w:lvlJc w:val="left"/>
      <w:pPr>
        <w:tabs>
          <w:tab w:val="num" w:pos="7200"/>
        </w:tabs>
        <w:ind w:left="4320" w:hanging="1440"/>
      </w:pPr>
      <w:rPr>
        <w:rFonts w:hint="default"/>
      </w:rPr>
    </w:lvl>
  </w:abstractNum>
  <w:abstractNum w:abstractNumId="1" w15:restartNumberingAfterBreak="0">
    <w:nsid w:val="159064A8"/>
    <w:multiLevelType w:val="hybridMultilevel"/>
    <w:tmpl w:val="CD445EAA"/>
    <w:lvl w:ilvl="0" w:tplc="CBC020D4">
      <w:start w:val="1"/>
      <w:numFmt w:val="upperLetter"/>
      <w:pStyle w:val="BackgroundA"/>
      <w:lvlText w:val="(%1)"/>
      <w:lvlJc w:val="left"/>
      <w:pPr>
        <w:tabs>
          <w:tab w:val="num" w:pos="851"/>
        </w:tabs>
        <w:ind w:left="851" w:hanging="851"/>
      </w:pPr>
      <w:rPr>
        <w:rFonts w:ascii="Century Gothic" w:hAnsi="Century Gothic" w:hint="default"/>
        <w:sz w:val="20"/>
      </w:rPr>
    </w:lvl>
    <w:lvl w:ilvl="1" w:tplc="7568B956">
      <w:start w:val="1"/>
      <w:numFmt w:val="lowerLetter"/>
      <w:lvlText w:val="(%2)"/>
      <w:lvlJc w:val="left"/>
      <w:pPr>
        <w:tabs>
          <w:tab w:val="num" w:pos="1418"/>
        </w:tabs>
        <w:ind w:left="1418" w:hanging="567"/>
      </w:pPr>
      <w:rPr>
        <w:rFonts w:ascii="Century Gothic" w:hAnsi="Century Gothic"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F45083"/>
    <w:multiLevelType w:val="hybridMultilevel"/>
    <w:tmpl w:val="13F02784"/>
    <w:lvl w:ilvl="0" w:tplc="A19AFB62">
      <w:start w:val="1"/>
      <w:numFmt w:val="decimal"/>
      <w:pStyle w:val="Parties1"/>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94D62C3"/>
    <w:multiLevelType w:val="hybridMultilevel"/>
    <w:tmpl w:val="89282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1B4"/>
    <w:rsid w:val="0002577E"/>
    <w:rsid w:val="002231B4"/>
    <w:rsid w:val="00321119"/>
    <w:rsid w:val="003D45CC"/>
    <w:rsid w:val="00566808"/>
    <w:rsid w:val="006554F0"/>
    <w:rsid w:val="007D3C96"/>
    <w:rsid w:val="008E09AA"/>
    <w:rsid w:val="00900B28"/>
    <w:rsid w:val="009F70FD"/>
    <w:rsid w:val="00B543EB"/>
    <w:rsid w:val="00C83B16"/>
    <w:rsid w:val="00E07ED1"/>
    <w:rsid w:val="00F21EFE"/>
    <w:rsid w:val="00FD3CA2"/>
    <w:rsid w:val="00FF31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AD3013"/>
  <w15:docId w15:val="{E6CAE9AA-8507-4B07-998E-E27D8996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6808"/>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554F0"/>
    <w:pPr>
      <w:widowControl/>
      <w:spacing w:after="260" w:line="260" w:lineRule="atLeast"/>
    </w:pPr>
    <w:rPr>
      <w:rFonts w:ascii="Trebuchet MS" w:eastAsia="Times New Roman" w:hAnsi="Trebuchet MS" w:cs="Times New Roman"/>
      <w:lang w:val="en-GB"/>
    </w:rPr>
  </w:style>
  <w:style w:type="character" w:customStyle="1" w:styleId="BodyTextChar">
    <w:name w:val="Body Text Char"/>
    <w:basedOn w:val="DefaultParagraphFont"/>
    <w:link w:val="BodyText"/>
    <w:rsid w:val="006554F0"/>
    <w:rPr>
      <w:rFonts w:ascii="Trebuchet MS" w:eastAsia="Times New Roman" w:hAnsi="Trebuchet MS" w:cs="Times New Roman"/>
      <w:lang w:val="en-GB"/>
    </w:rPr>
  </w:style>
  <w:style w:type="paragraph" w:styleId="Header">
    <w:name w:val="header"/>
    <w:basedOn w:val="Normal"/>
    <w:link w:val="HeaderChar"/>
    <w:uiPriority w:val="99"/>
    <w:unhideWhenUsed/>
    <w:rsid w:val="007D3C96"/>
    <w:pPr>
      <w:tabs>
        <w:tab w:val="center" w:pos="4320"/>
        <w:tab w:val="right" w:pos="8640"/>
      </w:tabs>
      <w:spacing w:line="240" w:lineRule="auto"/>
    </w:pPr>
  </w:style>
  <w:style w:type="character" w:customStyle="1" w:styleId="HeaderChar">
    <w:name w:val="Header Char"/>
    <w:basedOn w:val="DefaultParagraphFont"/>
    <w:link w:val="Header"/>
    <w:uiPriority w:val="99"/>
    <w:rsid w:val="007D3C96"/>
  </w:style>
  <w:style w:type="paragraph" w:styleId="Footer">
    <w:name w:val="footer"/>
    <w:basedOn w:val="Normal"/>
    <w:link w:val="FooterChar"/>
    <w:uiPriority w:val="99"/>
    <w:unhideWhenUsed/>
    <w:rsid w:val="007D3C96"/>
    <w:pPr>
      <w:tabs>
        <w:tab w:val="center" w:pos="4320"/>
        <w:tab w:val="right" w:pos="8640"/>
      </w:tabs>
      <w:spacing w:line="240" w:lineRule="auto"/>
    </w:pPr>
  </w:style>
  <w:style w:type="character" w:customStyle="1" w:styleId="FooterChar">
    <w:name w:val="Footer Char"/>
    <w:basedOn w:val="DefaultParagraphFont"/>
    <w:link w:val="Footer"/>
    <w:uiPriority w:val="99"/>
    <w:rsid w:val="007D3C96"/>
  </w:style>
  <w:style w:type="paragraph" w:customStyle="1" w:styleId="TableContents">
    <w:name w:val="Table Contents"/>
    <w:basedOn w:val="Normal"/>
    <w:qFormat/>
    <w:rsid w:val="009F70FD"/>
    <w:pPr>
      <w:suppressLineNumbers/>
      <w:suppressAutoHyphens/>
      <w:spacing w:line="240" w:lineRule="auto"/>
    </w:pPr>
    <w:rPr>
      <w:rFonts w:ascii="Times New Roman" w:eastAsia="SimSun" w:hAnsi="Times New Roman" w:cs="Mangal"/>
      <w:kern w:val="1"/>
      <w:sz w:val="24"/>
      <w:szCs w:val="24"/>
      <w:lang w:val="en-GB" w:eastAsia="hi-IN" w:bidi="hi-IN"/>
    </w:rPr>
  </w:style>
  <w:style w:type="character" w:styleId="Hyperlink">
    <w:name w:val="Hyperlink"/>
    <w:basedOn w:val="DefaultParagraphFont"/>
    <w:uiPriority w:val="99"/>
    <w:unhideWhenUsed/>
    <w:rsid w:val="009F70FD"/>
    <w:rPr>
      <w:color w:val="0000FF" w:themeColor="hyperlink"/>
      <w:u w:val="single"/>
    </w:rPr>
  </w:style>
  <w:style w:type="paragraph" w:styleId="BodyTextIndent2">
    <w:name w:val="Body Text Indent 2"/>
    <w:basedOn w:val="Normal"/>
    <w:link w:val="BodyTextIndent2Char"/>
    <w:uiPriority w:val="99"/>
    <w:semiHidden/>
    <w:unhideWhenUsed/>
    <w:rsid w:val="008E09AA"/>
    <w:pPr>
      <w:spacing w:after="120" w:line="480" w:lineRule="auto"/>
      <w:ind w:left="283"/>
    </w:pPr>
  </w:style>
  <w:style w:type="character" w:customStyle="1" w:styleId="BodyTextIndent2Char">
    <w:name w:val="Body Text Indent 2 Char"/>
    <w:basedOn w:val="DefaultParagraphFont"/>
    <w:link w:val="BodyTextIndent2"/>
    <w:uiPriority w:val="99"/>
    <w:semiHidden/>
    <w:rsid w:val="008E09AA"/>
  </w:style>
  <w:style w:type="paragraph" w:customStyle="1" w:styleId="Level1">
    <w:name w:val="Level1"/>
    <w:basedOn w:val="Normal"/>
    <w:rsid w:val="008E09AA"/>
    <w:pPr>
      <w:widowControl/>
      <w:numPr>
        <w:numId w:val="1"/>
      </w:numPr>
      <w:tabs>
        <w:tab w:val="clear" w:pos="850"/>
      </w:tabs>
      <w:spacing w:after="240" w:line="240" w:lineRule="auto"/>
      <w:ind w:left="720" w:hanging="360"/>
      <w:jc w:val="both"/>
      <w:outlineLvl w:val="0"/>
    </w:pPr>
    <w:rPr>
      <w:rFonts w:ascii="Century Gothic" w:eastAsia="Times New Roman" w:hAnsi="Century Gothic" w:cs="Times New Roman"/>
      <w:b/>
      <w:bCs/>
      <w:snapToGrid w:val="0"/>
      <w:kern w:val="20"/>
      <w:sz w:val="20"/>
      <w:szCs w:val="20"/>
      <w:lang w:val="en-GB"/>
    </w:rPr>
  </w:style>
  <w:style w:type="paragraph" w:customStyle="1" w:styleId="Level2">
    <w:name w:val="Level2"/>
    <w:basedOn w:val="Normal"/>
    <w:rsid w:val="008E09AA"/>
    <w:pPr>
      <w:widowControl/>
      <w:numPr>
        <w:ilvl w:val="1"/>
        <w:numId w:val="1"/>
      </w:numPr>
      <w:spacing w:after="240" w:line="240" w:lineRule="auto"/>
      <w:jc w:val="both"/>
      <w:outlineLvl w:val="1"/>
    </w:pPr>
    <w:rPr>
      <w:rFonts w:ascii="Century Gothic" w:eastAsia="Times New Roman" w:hAnsi="Century Gothic" w:cs="Times New Roman"/>
      <w:snapToGrid w:val="0"/>
      <w:kern w:val="20"/>
      <w:sz w:val="20"/>
      <w:szCs w:val="20"/>
      <w:lang w:val="en-GB"/>
    </w:rPr>
  </w:style>
  <w:style w:type="paragraph" w:customStyle="1" w:styleId="Level3">
    <w:name w:val="Level3"/>
    <w:basedOn w:val="Normal"/>
    <w:rsid w:val="008E09AA"/>
    <w:pPr>
      <w:widowControl/>
      <w:numPr>
        <w:ilvl w:val="2"/>
        <w:numId w:val="1"/>
      </w:numPr>
      <w:spacing w:after="240" w:line="240" w:lineRule="auto"/>
      <w:jc w:val="both"/>
      <w:outlineLvl w:val="2"/>
    </w:pPr>
    <w:rPr>
      <w:rFonts w:ascii="Century Gothic" w:eastAsia="Times New Roman" w:hAnsi="Century Gothic" w:cs="Times New Roman"/>
      <w:snapToGrid w:val="0"/>
      <w:kern w:val="20"/>
      <w:sz w:val="20"/>
      <w:szCs w:val="20"/>
      <w:lang w:val="en-GB"/>
    </w:rPr>
  </w:style>
  <w:style w:type="paragraph" w:customStyle="1" w:styleId="List2">
    <w:name w:val="List2"/>
    <w:basedOn w:val="Normal"/>
    <w:next w:val="Normal"/>
    <w:rsid w:val="008E09AA"/>
    <w:pPr>
      <w:widowControl/>
      <w:numPr>
        <w:ilvl w:val="5"/>
        <w:numId w:val="1"/>
      </w:numPr>
      <w:spacing w:before="120" w:after="120" w:line="240" w:lineRule="auto"/>
      <w:jc w:val="both"/>
      <w:outlineLvl w:val="5"/>
    </w:pPr>
    <w:rPr>
      <w:rFonts w:ascii="Century Gothic" w:eastAsia="Times New Roman" w:hAnsi="Century Gothic" w:cs="Times New Roman"/>
      <w:snapToGrid w:val="0"/>
      <w:kern w:val="20"/>
      <w:sz w:val="20"/>
      <w:szCs w:val="20"/>
      <w:lang w:val="en-GB"/>
    </w:rPr>
  </w:style>
  <w:style w:type="paragraph" w:customStyle="1" w:styleId="List3">
    <w:name w:val="List3"/>
    <w:basedOn w:val="Normal"/>
    <w:next w:val="Normal"/>
    <w:rsid w:val="008E09AA"/>
    <w:pPr>
      <w:widowControl/>
      <w:numPr>
        <w:ilvl w:val="6"/>
        <w:numId w:val="1"/>
      </w:numPr>
      <w:tabs>
        <w:tab w:val="clear" w:pos="1287"/>
        <w:tab w:val="left" w:pos="1134"/>
      </w:tabs>
      <w:spacing w:before="120" w:after="120" w:line="240" w:lineRule="auto"/>
      <w:jc w:val="both"/>
      <w:outlineLvl w:val="6"/>
    </w:pPr>
    <w:rPr>
      <w:rFonts w:ascii="Century Gothic" w:eastAsia="Times New Roman" w:hAnsi="Century Gothic" w:cs="Times New Roman"/>
      <w:snapToGrid w:val="0"/>
      <w:kern w:val="20"/>
      <w:sz w:val="20"/>
      <w:szCs w:val="20"/>
      <w:lang w:val="en-GB"/>
    </w:rPr>
  </w:style>
  <w:style w:type="paragraph" w:customStyle="1" w:styleId="Level4">
    <w:name w:val="Level4"/>
    <w:basedOn w:val="Normal"/>
    <w:rsid w:val="008E09AA"/>
    <w:pPr>
      <w:widowControl/>
      <w:numPr>
        <w:ilvl w:val="3"/>
        <w:numId w:val="1"/>
      </w:numPr>
      <w:spacing w:after="240" w:line="240" w:lineRule="auto"/>
      <w:jc w:val="both"/>
      <w:outlineLvl w:val="3"/>
    </w:pPr>
    <w:rPr>
      <w:rFonts w:ascii="Century Gothic" w:eastAsia="Times New Roman" w:hAnsi="Century Gothic" w:cs="Times New Roman"/>
      <w:snapToGrid w:val="0"/>
      <w:kern w:val="20"/>
      <w:sz w:val="20"/>
      <w:szCs w:val="20"/>
      <w:lang w:val="en-GB"/>
    </w:rPr>
  </w:style>
  <w:style w:type="paragraph" w:customStyle="1" w:styleId="Level5">
    <w:name w:val="Level5"/>
    <w:basedOn w:val="Normal"/>
    <w:rsid w:val="008E09AA"/>
    <w:pPr>
      <w:widowControl/>
      <w:numPr>
        <w:ilvl w:val="4"/>
        <w:numId w:val="1"/>
      </w:numPr>
      <w:tabs>
        <w:tab w:val="left" w:pos="2880"/>
      </w:tabs>
      <w:spacing w:after="240" w:line="240" w:lineRule="auto"/>
      <w:jc w:val="both"/>
      <w:outlineLvl w:val="4"/>
    </w:pPr>
    <w:rPr>
      <w:rFonts w:ascii="Century Gothic" w:eastAsia="Times New Roman" w:hAnsi="Century Gothic" w:cs="Times New Roman"/>
      <w:snapToGrid w:val="0"/>
      <w:kern w:val="20"/>
      <w:sz w:val="20"/>
      <w:szCs w:val="20"/>
      <w:lang w:val="en-GB"/>
    </w:rPr>
  </w:style>
  <w:style w:type="paragraph" w:customStyle="1" w:styleId="1stIntroHeadings">
    <w:name w:val="1stIntroHeadings"/>
    <w:basedOn w:val="Normal"/>
    <w:next w:val="Normal"/>
    <w:rsid w:val="008E09AA"/>
    <w:pPr>
      <w:keepNext/>
      <w:widowControl/>
      <w:tabs>
        <w:tab w:val="left" w:pos="709"/>
      </w:tabs>
      <w:spacing w:after="240" w:line="240" w:lineRule="auto"/>
      <w:jc w:val="both"/>
    </w:pPr>
    <w:rPr>
      <w:rFonts w:ascii="Century Gothic" w:eastAsia="Times New Roman" w:hAnsi="Century Gothic" w:cs="Times New Roman"/>
      <w:b/>
      <w:sz w:val="20"/>
      <w:szCs w:val="20"/>
      <w:lang w:val="en-GB"/>
    </w:rPr>
  </w:style>
  <w:style w:type="paragraph" w:customStyle="1" w:styleId="Execution">
    <w:name w:val="Execution"/>
    <w:basedOn w:val="Normal"/>
    <w:rsid w:val="008E09AA"/>
    <w:pPr>
      <w:widowControl/>
      <w:spacing w:after="240" w:line="240" w:lineRule="auto"/>
      <w:jc w:val="both"/>
    </w:pPr>
    <w:rPr>
      <w:rFonts w:ascii="Century Gothic" w:eastAsia="Times New Roman" w:hAnsi="Century Gothic" w:cs="Times New Roman"/>
      <w:snapToGrid w:val="0"/>
      <w:kern w:val="20"/>
      <w:sz w:val="20"/>
      <w:szCs w:val="20"/>
      <w:lang w:val="en-GB"/>
    </w:rPr>
  </w:style>
  <w:style w:type="paragraph" w:customStyle="1" w:styleId="Defterm">
    <w:name w:val="Defterm"/>
    <w:basedOn w:val="Normal"/>
    <w:rsid w:val="008E09AA"/>
    <w:pPr>
      <w:widowControl/>
      <w:spacing w:after="240" w:line="240" w:lineRule="auto"/>
      <w:jc w:val="both"/>
    </w:pPr>
    <w:rPr>
      <w:rFonts w:ascii="Century Gothic" w:eastAsia="Times New Roman" w:hAnsi="Century Gothic" w:cs="Times New Roman"/>
      <w:b/>
      <w:bCs/>
      <w:snapToGrid w:val="0"/>
      <w:kern w:val="20"/>
      <w:sz w:val="20"/>
      <w:szCs w:val="20"/>
      <w:lang w:val="en-GB"/>
    </w:rPr>
  </w:style>
  <w:style w:type="paragraph" w:customStyle="1" w:styleId="BodyTextIndent1">
    <w:name w:val="Body Text Indent 1"/>
    <w:basedOn w:val="Normal"/>
    <w:rsid w:val="008E09AA"/>
    <w:pPr>
      <w:widowControl/>
      <w:spacing w:after="240" w:line="240" w:lineRule="auto"/>
      <w:ind w:left="864"/>
      <w:jc w:val="both"/>
    </w:pPr>
    <w:rPr>
      <w:rFonts w:ascii="Century Gothic" w:eastAsia="Times New Roman" w:hAnsi="Century Gothic" w:cs="Times New Roman"/>
      <w:snapToGrid w:val="0"/>
      <w:kern w:val="20"/>
      <w:sz w:val="20"/>
      <w:szCs w:val="20"/>
      <w:lang w:val="en-GB"/>
    </w:rPr>
  </w:style>
  <w:style w:type="paragraph" w:customStyle="1" w:styleId="Parties1">
    <w:name w:val="Parties (1)"/>
    <w:basedOn w:val="Normal"/>
    <w:rsid w:val="008E09AA"/>
    <w:pPr>
      <w:widowControl/>
      <w:numPr>
        <w:numId w:val="2"/>
      </w:numPr>
      <w:spacing w:after="240" w:line="240" w:lineRule="auto"/>
      <w:jc w:val="both"/>
    </w:pPr>
    <w:rPr>
      <w:rFonts w:ascii="Century Gothic" w:eastAsia="Times New Roman" w:hAnsi="Century Gothic" w:cs="Times New Roman"/>
      <w:snapToGrid w:val="0"/>
      <w:kern w:val="20"/>
      <w:sz w:val="20"/>
      <w:szCs w:val="20"/>
      <w:lang w:val="en-GB"/>
    </w:rPr>
  </w:style>
  <w:style w:type="paragraph" w:customStyle="1" w:styleId="BackgroundA">
    <w:name w:val="Background (A)"/>
    <w:basedOn w:val="Normal"/>
    <w:rsid w:val="008E09AA"/>
    <w:pPr>
      <w:widowControl/>
      <w:numPr>
        <w:numId w:val="3"/>
      </w:numPr>
      <w:spacing w:after="240" w:line="240" w:lineRule="auto"/>
      <w:jc w:val="both"/>
    </w:pPr>
    <w:rPr>
      <w:rFonts w:ascii="Century Gothic" w:eastAsia="Times New Roman" w:hAnsi="Century Gothic" w:cs="Times New Roman"/>
      <w:snapToGrid w:val="0"/>
      <w:kern w:val="20"/>
      <w:sz w:val="20"/>
      <w:szCs w:val="20"/>
      <w:lang w:val="en-GB"/>
    </w:rPr>
  </w:style>
  <w:style w:type="paragraph" w:styleId="FootnoteText">
    <w:name w:val="footnote text"/>
    <w:basedOn w:val="Normal"/>
    <w:link w:val="FootnoteTextChar"/>
    <w:uiPriority w:val="99"/>
    <w:unhideWhenUsed/>
    <w:rsid w:val="008E09AA"/>
    <w:pPr>
      <w:spacing w:line="240" w:lineRule="auto"/>
    </w:pPr>
    <w:rPr>
      <w:sz w:val="24"/>
      <w:szCs w:val="24"/>
    </w:rPr>
  </w:style>
  <w:style w:type="character" w:customStyle="1" w:styleId="FootnoteTextChar">
    <w:name w:val="Footnote Text Char"/>
    <w:basedOn w:val="DefaultParagraphFont"/>
    <w:link w:val="FootnoteText"/>
    <w:uiPriority w:val="99"/>
    <w:rsid w:val="008E09AA"/>
    <w:rPr>
      <w:sz w:val="24"/>
      <w:szCs w:val="24"/>
    </w:rPr>
  </w:style>
  <w:style w:type="character" w:styleId="FootnoteReference">
    <w:name w:val="footnote reference"/>
    <w:basedOn w:val="DefaultParagraphFont"/>
    <w:uiPriority w:val="99"/>
    <w:unhideWhenUsed/>
    <w:rsid w:val="008E09AA"/>
    <w:rPr>
      <w:vertAlign w:val="superscript"/>
    </w:rPr>
  </w:style>
  <w:style w:type="character" w:styleId="PageNumber">
    <w:name w:val="page number"/>
    <w:basedOn w:val="DefaultParagraphFont"/>
    <w:uiPriority w:val="99"/>
    <w:semiHidden/>
    <w:unhideWhenUsed/>
    <w:rsid w:val="00FD3CA2"/>
  </w:style>
  <w:style w:type="paragraph" w:styleId="BalloonText">
    <w:name w:val="Balloon Text"/>
    <w:basedOn w:val="Normal"/>
    <w:link w:val="BalloonTextChar"/>
    <w:uiPriority w:val="99"/>
    <w:semiHidden/>
    <w:unhideWhenUsed/>
    <w:rsid w:val="00FF31D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31D5"/>
    <w:rPr>
      <w:rFonts w:ascii="Lucida Grande" w:hAnsi="Lucida Grande" w:cs="Lucida Grande"/>
      <w:sz w:val="18"/>
      <w:szCs w:val="18"/>
    </w:rPr>
  </w:style>
  <w:style w:type="paragraph" w:styleId="ListParagraph">
    <w:name w:val="List Paragraph"/>
    <w:basedOn w:val="Normal"/>
    <w:uiPriority w:val="34"/>
    <w:qFormat/>
    <w:rsid w:val="00FF3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Sample Move Out letter</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Move Out letter</dc:title>
  <dc:subject>Sample Tenant Move Out letter</dc:subject>
  <dc:creator>LandlordZONE</dc:creator>
  <cp:keywords>Sample Tenant Move Out letter</cp:keywords>
  <cp:lastModifiedBy>Microsoft Office User</cp:lastModifiedBy>
  <cp:revision>4</cp:revision>
  <dcterms:created xsi:type="dcterms:W3CDTF">2019-05-16T11:07:00Z</dcterms:created>
  <dcterms:modified xsi:type="dcterms:W3CDTF">2019-06-17T10:24:00Z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2009-08-05T00:00:00Z</vt:filetime>
  </property>
  <property fmtid="{D5CDD505-2E9C-101B-9397-08002B2CF9AE}" pid="3" name="LastSaved">
    <vt:filetime>2018-01-14T00:00:00Z</vt:filetime>
  </property>
</Properties>
</file>